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09E89" w14:textId="77777777" w:rsidR="00D83E9A" w:rsidRDefault="001F6F4F">
      <w:pPr>
        <w:widowControl w:val="0"/>
        <w:spacing w:before="30" w:line="240" w:lineRule="auto"/>
        <w:ind w:left="420"/>
        <w:jc w:val="center"/>
        <w:rPr>
          <w:rFonts w:ascii="Happy Monkey" w:eastAsia="Happy Monkey" w:hAnsi="Happy Monkey" w:cs="Happy Monkey"/>
          <w:sz w:val="46"/>
          <w:szCs w:val="46"/>
        </w:rPr>
      </w:pPr>
      <w:r>
        <w:rPr>
          <w:rFonts w:ascii="Happy Monkey" w:eastAsia="Happy Monkey" w:hAnsi="Happy Monkey" w:cs="Happy Monkey"/>
          <w:sz w:val="46"/>
          <w:szCs w:val="46"/>
        </w:rPr>
        <w:t xml:space="preserve">Herbert Akins Road Elementary School </w:t>
      </w:r>
    </w:p>
    <w:p w14:paraId="18DEE5E2" w14:textId="77777777" w:rsidR="00D83E9A" w:rsidRDefault="001F6F4F">
      <w:pPr>
        <w:widowControl w:val="0"/>
        <w:spacing w:line="240" w:lineRule="auto"/>
        <w:jc w:val="center"/>
        <w:rPr>
          <w:rFonts w:ascii="Happy Monkey" w:eastAsia="Happy Monkey" w:hAnsi="Happy Monkey" w:cs="Happy Monkey"/>
          <w:sz w:val="46"/>
          <w:szCs w:val="46"/>
        </w:rPr>
      </w:pPr>
      <w:r>
        <w:rPr>
          <w:rFonts w:ascii="Happy Monkey" w:eastAsia="Happy Monkey" w:hAnsi="Happy Monkey" w:cs="Happy Monkey"/>
          <w:sz w:val="46"/>
          <w:szCs w:val="46"/>
        </w:rPr>
        <w:t xml:space="preserve">Second Grade Classroom </w:t>
      </w:r>
    </w:p>
    <w:p w14:paraId="3A25C92C" w14:textId="77777777" w:rsidR="00D83E9A" w:rsidRDefault="001F6F4F">
      <w:pPr>
        <w:widowControl w:val="0"/>
        <w:spacing w:line="240" w:lineRule="auto"/>
        <w:jc w:val="center"/>
        <w:rPr>
          <w:rFonts w:ascii="Happy Monkey" w:eastAsia="Happy Monkey" w:hAnsi="Happy Monkey" w:cs="Happy Monkey"/>
          <w:sz w:val="46"/>
          <w:szCs w:val="46"/>
        </w:rPr>
      </w:pPr>
      <w:r>
        <w:rPr>
          <w:rFonts w:ascii="Happy Monkey" w:eastAsia="Happy Monkey" w:hAnsi="Happy Monkey" w:cs="Happy Monkey"/>
          <w:sz w:val="46"/>
          <w:szCs w:val="46"/>
        </w:rPr>
        <w:t xml:space="preserve"> Supply List 2024-2025</w:t>
      </w:r>
    </w:p>
    <w:p w14:paraId="56A36E0E" w14:textId="77777777" w:rsidR="00D83E9A" w:rsidRDefault="001F6F4F">
      <w:pPr>
        <w:widowControl w:val="0"/>
        <w:spacing w:line="240" w:lineRule="auto"/>
        <w:jc w:val="center"/>
        <w:rPr>
          <w:rFonts w:ascii="Happy Monkey" w:eastAsia="Happy Monkey" w:hAnsi="Happy Monkey" w:cs="Happy Monkey"/>
        </w:rPr>
      </w:pPr>
      <w:r>
        <w:rPr>
          <w:rFonts w:ascii="Happy Monkey" w:eastAsia="Happy Monkey" w:hAnsi="Happy Monkey" w:cs="Happy Monkey"/>
          <w:sz w:val="36"/>
          <w:szCs w:val="36"/>
        </w:rPr>
        <w:t xml:space="preserve"> </w:t>
      </w:r>
      <w:r>
        <w:rPr>
          <w:rFonts w:ascii="Happy Monkey" w:eastAsia="Happy Monkey" w:hAnsi="Happy Monkey" w:cs="Happy Monkey"/>
          <w:noProof/>
        </w:rPr>
        <w:drawing>
          <wp:inline distT="19050" distB="19050" distL="19050" distR="19050" wp14:anchorId="61171551" wp14:editId="4D99B03F">
            <wp:extent cx="60960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09600" cy="952500"/>
                    </a:xfrm>
                    <a:prstGeom prst="rect">
                      <a:avLst/>
                    </a:prstGeom>
                    <a:ln/>
                  </pic:spPr>
                </pic:pic>
              </a:graphicData>
            </a:graphic>
          </wp:inline>
        </w:drawing>
      </w:r>
    </w:p>
    <w:p w14:paraId="56C1FD74" w14:textId="77777777" w:rsidR="00D83E9A" w:rsidRDefault="001F6F4F">
      <w:pPr>
        <w:spacing w:line="240" w:lineRule="auto"/>
        <w:rPr>
          <w:rFonts w:ascii="Happy Monkey" w:eastAsia="Happy Monkey" w:hAnsi="Happy Monkey" w:cs="Happy Monkey"/>
          <w:sz w:val="24"/>
          <w:szCs w:val="24"/>
        </w:rPr>
      </w:pPr>
      <w:r>
        <w:rPr>
          <w:rFonts w:ascii="Happy Monkey" w:eastAsia="Happy Monkey" w:hAnsi="Happy Monkey" w:cs="Happy Monkey"/>
          <w:sz w:val="24"/>
          <w:szCs w:val="24"/>
        </w:rPr>
        <w:t xml:space="preserve">Welcome to Second grade!  We are so excited that you will be joining us!  Please be sure to stick to the items on the list.  For example, please purchase “marble” covers notebooks and plain folders instead of items with pictures or designs on them.  It is also recommended that each child keep a box of supplies (pencils, glue, etc.) at home to use for homework.  </w:t>
      </w:r>
    </w:p>
    <w:p w14:paraId="6B253A55" w14:textId="77777777" w:rsidR="00D83E9A" w:rsidRDefault="00D83E9A">
      <w:pPr>
        <w:spacing w:line="240" w:lineRule="auto"/>
        <w:rPr>
          <w:rFonts w:ascii="Happy Monkey" w:eastAsia="Happy Monkey" w:hAnsi="Happy Monkey" w:cs="Happy Monkey"/>
          <w:b/>
          <w:sz w:val="24"/>
          <w:szCs w:val="24"/>
        </w:rPr>
      </w:pPr>
    </w:p>
    <w:p w14:paraId="0E3BBE00" w14:textId="77777777" w:rsidR="00D83E9A" w:rsidRDefault="001F6F4F">
      <w:pPr>
        <w:spacing w:line="240" w:lineRule="auto"/>
        <w:rPr>
          <w:rFonts w:ascii="Happy Monkey" w:eastAsia="Happy Monkey" w:hAnsi="Happy Monkey" w:cs="Happy Monkey"/>
          <w:sz w:val="24"/>
          <w:szCs w:val="24"/>
        </w:rPr>
      </w:pPr>
      <w:r>
        <w:rPr>
          <w:rFonts w:ascii="Happy Monkey" w:eastAsia="Happy Monkey" w:hAnsi="Happy Monkey" w:cs="Happy Monkey"/>
          <w:b/>
          <w:sz w:val="28"/>
          <w:szCs w:val="28"/>
        </w:rPr>
        <w:t xml:space="preserve">Individual classroom teachers may adjust this list. Unneeded supplies may be sent home. </w:t>
      </w:r>
    </w:p>
    <w:p w14:paraId="24F4C7DD" w14:textId="77777777" w:rsidR="00D83E9A" w:rsidRDefault="00D83E9A">
      <w:pPr>
        <w:spacing w:line="240" w:lineRule="auto"/>
        <w:rPr>
          <w:rFonts w:ascii="Happy Monkey" w:eastAsia="Happy Monkey" w:hAnsi="Happy Monkey" w:cs="Happy Monkey"/>
          <w:sz w:val="24"/>
          <w:szCs w:val="24"/>
        </w:rPr>
      </w:pPr>
    </w:p>
    <w:tbl>
      <w:tblPr>
        <w:tblStyle w:val="a"/>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5760"/>
      </w:tblGrid>
      <w:tr w:rsidR="00D83E9A" w14:paraId="50A651EA" w14:textId="77777777">
        <w:trPr>
          <w:jc w:val="center"/>
        </w:trPr>
        <w:tc>
          <w:tcPr>
            <w:tcW w:w="5760" w:type="dxa"/>
            <w:shd w:val="clear" w:color="auto" w:fill="auto"/>
            <w:tcMar>
              <w:top w:w="100" w:type="dxa"/>
              <w:left w:w="100" w:type="dxa"/>
              <w:bottom w:w="100" w:type="dxa"/>
              <w:right w:w="100" w:type="dxa"/>
            </w:tcMar>
          </w:tcPr>
          <w:p w14:paraId="5DA43629" w14:textId="77777777" w:rsidR="00D83E9A" w:rsidRDefault="001F6F4F">
            <w:pPr>
              <w:widowControl w:val="0"/>
              <w:spacing w:line="240" w:lineRule="auto"/>
              <w:jc w:val="center"/>
              <w:rPr>
                <w:rFonts w:ascii="Happy Monkey" w:eastAsia="Happy Monkey" w:hAnsi="Happy Monkey" w:cs="Happy Monkey"/>
                <w:sz w:val="40"/>
                <w:szCs w:val="40"/>
              </w:rPr>
            </w:pPr>
            <w:r>
              <w:rPr>
                <w:rFonts w:ascii="Happy Monkey" w:eastAsia="Happy Monkey" w:hAnsi="Happy Monkey" w:cs="Happy Monkey"/>
                <w:sz w:val="40"/>
                <w:szCs w:val="40"/>
              </w:rPr>
              <w:t>Individual Student Materials</w:t>
            </w:r>
          </w:p>
        </w:tc>
        <w:tc>
          <w:tcPr>
            <w:tcW w:w="5760" w:type="dxa"/>
            <w:shd w:val="clear" w:color="auto" w:fill="auto"/>
            <w:tcMar>
              <w:top w:w="100" w:type="dxa"/>
              <w:left w:w="100" w:type="dxa"/>
              <w:bottom w:w="100" w:type="dxa"/>
              <w:right w:w="100" w:type="dxa"/>
            </w:tcMar>
          </w:tcPr>
          <w:p w14:paraId="7FBEAAAB" w14:textId="77777777" w:rsidR="00D83E9A" w:rsidRDefault="001F6F4F">
            <w:pPr>
              <w:widowControl w:val="0"/>
              <w:spacing w:line="240" w:lineRule="auto"/>
              <w:jc w:val="center"/>
              <w:rPr>
                <w:rFonts w:ascii="Happy Monkey" w:eastAsia="Happy Monkey" w:hAnsi="Happy Monkey" w:cs="Happy Monkey"/>
                <w:sz w:val="40"/>
                <w:szCs w:val="40"/>
              </w:rPr>
            </w:pPr>
            <w:r>
              <w:rPr>
                <w:rFonts w:ascii="Happy Monkey" w:eastAsia="Happy Monkey" w:hAnsi="Happy Monkey" w:cs="Happy Monkey"/>
                <w:sz w:val="40"/>
                <w:szCs w:val="40"/>
              </w:rPr>
              <w:t>Sharable Class Materials</w:t>
            </w:r>
          </w:p>
        </w:tc>
      </w:tr>
      <w:tr w:rsidR="00D83E9A" w14:paraId="1936EE8D" w14:textId="77777777">
        <w:trPr>
          <w:trHeight w:val="420"/>
          <w:jc w:val="center"/>
        </w:trPr>
        <w:tc>
          <w:tcPr>
            <w:tcW w:w="5760" w:type="dxa"/>
            <w:vMerge w:val="restart"/>
            <w:shd w:val="clear" w:color="auto" w:fill="auto"/>
            <w:tcMar>
              <w:top w:w="100" w:type="dxa"/>
              <w:left w:w="100" w:type="dxa"/>
              <w:bottom w:w="100" w:type="dxa"/>
              <w:right w:w="100" w:type="dxa"/>
            </w:tcMar>
          </w:tcPr>
          <w:p w14:paraId="17A15826" w14:textId="77777777" w:rsidR="00D83E9A" w:rsidRDefault="001F6F4F">
            <w:pPr>
              <w:widowControl w:val="0"/>
              <w:numPr>
                <w:ilvl w:val="0"/>
                <w:numId w:val="2"/>
              </w:numPr>
              <w:pBdr>
                <w:top w:val="nil"/>
                <w:left w:val="nil"/>
                <w:bottom w:val="nil"/>
                <w:right w:val="nil"/>
                <w:between w:val="nil"/>
              </w:pBdr>
              <w:spacing w:line="240" w:lineRule="auto"/>
              <w:rPr>
                <w:rFonts w:ascii="Happy Monkey" w:eastAsia="Happy Monkey" w:hAnsi="Happy Monkey" w:cs="Happy Monkey"/>
              </w:rPr>
            </w:pPr>
            <w:r>
              <w:rPr>
                <w:rFonts w:ascii="Happy Monkey" w:eastAsia="Happy Monkey" w:hAnsi="Happy Monkey" w:cs="Happy Monkey"/>
              </w:rPr>
              <w:t xml:space="preserve">1- 1” solid color binder with clear cover </w:t>
            </w:r>
          </w:p>
          <w:p w14:paraId="23BF70FD" w14:textId="77777777" w:rsidR="00D83E9A" w:rsidRDefault="001F6F4F">
            <w:pPr>
              <w:widowControl w:val="0"/>
              <w:numPr>
                <w:ilvl w:val="0"/>
                <w:numId w:val="2"/>
              </w:numPr>
              <w:spacing w:line="240" w:lineRule="auto"/>
              <w:rPr>
                <w:rFonts w:ascii="Happy Monkey" w:eastAsia="Happy Monkey" w:hAnsi="Happy Monkey" w:cs="Happy Monkey"/>
              </w:rPr>
            </w:pPr>
            <w:r>
              <w:rPr>
                <w:rFonts w:ascii="Happy Monkey" w:eastAsia="Happy Monkey" w:hAnsi="Happy Monkey" w:cs="Happy Monkey"/>
              </w:rPr>
              <w:t>1-three-ring hole zipper pouch (10x 7)</w:t>
            </w:r>
          </w:p>
          <w:p w14:paraId="025E62D2" w14:textId="77777777" w:rsidR="00D83E9A" w:rsidRDefault="001F6F4F">
            <w:pPr>
              <w:widowControl w:val="0"/>
              <w:numPr>
                <w:ilvl w:val="1"/>
                <w:numId w:val="2"/>
              </w:numPr>
              <w:spacing w:line="240" w:lineRule="auto"/>
              <w:rPr>
                <w:rFonts w:ascii="Happy Monkey" w:eastAsia="Happy Monkey" w:hAnsi="Happy Monkey" w:cs="Happy Monkey"/>
              </w:rPr>
            </w:pPr>
            <w:r>
              <w:rPr>
                <w:rFonts w:ascii="Happy Monkey" w:eastAsia="Happy Monkey" w:hAnsi="Happy Monkey" w:cs="Happy Monkey"/>
              </w:rPr>
              <w:t xml:space="preserve">No pencil </w:t>
            </w:r>
            <w:proofErr w:type="gramStart"/>
            <w:r>
              <w:rPr>
                <w:rFonts w:ascii="Happy Monkey" w:eastAsia="Happy Monkey" w:hAnsi="Happy Monkey" w:cs="Happy Monkey"/>
              </w:rPr>
              <w:t>boxes</w:t>
            </w:r>
            <w:proofErr w:type="gramEnd"/>
            <w:r>
              <w:rPr>
                <w:rFonts w:ascii="Happy Monkey" w:eastAsia="Happy Monkey" w:hAnsi="Happy Monkey" w:cs="Happy Monkey"/>
              </w:rPr>
              <w:t xml:space="preserve"> </w:t>
            </w:r>
          </w:p>
          <w:p w14:paraId="7A01BBA5" w14:textId="77777777" w:rsidR="00D83E9A" w:rsidRDefault="001F6F4F">
            <w:pPr>
              <w:widowControl w:val="0"/>
              <w:numPr>
                <w:ilvl w:val="0"/>
                <w:numId w:val="2"/>
              </w:numPr>
              <w:spacing w:line="240" w:lineRule="auto"/>
              <w:rPr>
                <w:rFonts w:ascii="Happy Monkey" w:eastAsia="Happy Monkey" w:hAnsi="Happy Monkey" w:cs="Happy Monkey"/>
              </w:rPr>
            </w:pPr>
            <w:r>
              <w:rPr>
                <w:rFonts w:ascii="Happy Monkey" w:eastAsia="Happy Monkey" w:hAnsi="Happy Monkey" w:cs="Happy Monkey"/>
              </w:rPr>
              <w:t xml:space="preserve">5 - three-prong 2 pocket plastic folders </w:t>
            </w:r>
          </w:p>
          <w:p w14:paraId="2F88B356" w14:textId="77777777" w:rsidR="00D83E9A" w:rsidRDefault="001F6F4F">
            <w:pPr>
              <w:widowControl w:val="0"/>
              <w:numPr>
                <w:ilvl w:val="1"/>
                <w:numId w:val="2"/>
              </w:numPr>
              <w:spacing w:line="259" w:lineRule="auto"/>
              <w:ind w:right="603"/>
              <w:rPr>
                <w:rFonts w:ascii="Happy Monkey" w:eastAsia="Happy Monkey" w:hAnsi="Happy Monkey" w:cs="Happy Monkey"/>
              </w:rPr>
            </w:pPr>
            <w:r>
              <w:rPr>
                <w:rFonts w:ascii="Happy Monkey" w:eastAsia="Happy Monkey" w:hAnsi="Happy Monkey" w:cs="Happy Monkey"/>
              </w:rPr>
              <w:t>Red, Yellow, Green, Blue, Purple</w:t>
            </w:r>
          </w:p>
          <w:p w14:paraId="2A54C788" w14:textId="77777777" w:rsidR="00D83E9A" w:rsidRDefault="001F6F4F">
            <w:pPr>
              <w:widowControl w:val="0"/>
              <w:numPr>
                <w:ilvl w:val="0"/>
                <w:numId w:val="2"/>
              </w:numPr>
              <w:spacing w:line="259" w:lineRule="auto"/>
              <w:ind w:right="603"/>
              <w:rPr>
                <w:rFonts w:ascii="Happy Monkey" w:eastAsia="Happy Monkey" w:hAnsi="Happy Monkey" w:cs="Happy Monkey"/>
              </w:rPr>
            </w:pPr>
            <w:r>
              <w:rPr>
                <w:rFonts w:ascii="Happy Monkey" w:eastAsia="Happy Monkey" w:hAnsi="Happy Monkey" w:cs="Happy Monkey"/>
              </w:rPr>
              <w:t>1-pair of scissors (Fiskars preferred)</w:t>
            </w:r>
          </w:p>
          <w:p w14:paraId="1177655B" w14:textId="77777777" w:rsidR="00D83E9A" w:rsidRDefault="001F6F4F">
            <w:pPr>
              <w:widowControl w:val="0"/>
              <w:numPr>
                <w:ilvl w:val="0"/>
                <w:numId w:val="2"/>
              </w:numPr>
              <w:spacing w:line="240" w:lineRule="auto"/>
              <w:rPr>
                <w:rFonts w:ascii="Happy Monkey" w:eastAsia="Happy Monkey" w:hAnsi="Happy Monkey" w:cs="Happy Monkey"/>
              </w:rPr>
            </w:pPr>
            <w:r>
              <w:rPr>
                <w:rFonts w:ascii="Happy Monkey" w:eastAsia="Happy Monkey" w:hAnsi="Happy Monkey" w:cs="Happy Monkey"/>
              </w:rPr>
              <w:t xml:space="preserve">18-pre-sharpened pencils (Ticonderoga preferred)    </w:t>
            </w:r>
          </w:p>
          <w:p w14:paraId="2C780956" w14:textId="77777777" w:rsidR="00D83E9A" w:rsidRDefault="001F6F4F">
            <w:pPr>
              <w:widowControl w:val="0"/>
              <w:numPr>
                <w:ilvl w:val="0"/>
                <w:numId w:val="2"/>
              </w:numPr>
              <w:spacing w:line="240" w:lineRule="auto"/>
              <w:rPr>
                <w:rFonts w:ascii="Happy Monkey" w:eastAsia="Happy Monkey" w:hAnsi="Happy Monkey" w:cs="Happy Monkey"/>
              </w:rPr>
            </w:pPr>
            <w:r>
              <w:rPr>
                <w:rFonts w:ascii="Happy Monkey" w:eastAsia="Happy Monkey" w:hAnsi="Happy Monkey" w:cs="Happy Monkey"/>
              </w:rPr>
              <w:t>2</w:t>
            </w:r>
            <w:proofErr w:type="gramStart"/>
            <w:r>
              <w:rPr>
                <w:rFonts w:ascii="Happy Monkey" w:eastAsia="Happy Monkey" w:hAnsi="Happy Monkey" w:cs="Happy Monkey"/>
              </w:rPr>
              <w:t>-(</w:t>
            </w:r>
            <w:proofErr w:type="gramEnd"/>
            <w:r>
              <w:rPr>
                <w:rFonts w:ascii="Happy Monkey" w:eastAsia="Happy Monkey" w:hAnsi="Happy Monkey" w:cs="Happy Monkey"/>
              </w:rPr>
              <w:t>wide rule) marble composition notebooks</w:t>
            </w:r>
          </w:p>
          <w:p w14:paraId="140AE157" w14:textId="77777777" w:rsidR="00D83E9A" w:rsidRDefault="001F6F4F">
            <w:pPr>
              <w:widowControl w:val="0"/>
              <w:numPr>
                <w:ilvl w:val="0"/>
                <w:numId w:val="2"/>
              </w:numPr>
              <w:spacing w:line="240" w:lineRule="auto"/>
              <w:rPr>
                <w:rFonts w:ascii="Happy Monkey" w:eastAsia="Happy Monkey" w:hAnsi="Happy Monkey" w:cs="Happy Monkey"/>
              </w:rPr>
            </w:pPr>
            <w:r>
              <w:rPr>
                <w:rFonts w:ascii="Happy Monkey" w:eastAsia="Happy Monkey" w:hAnsi="Happy Monkey" w:cs="Happy Monkey"/>
              </w:rPr>
              <w:t>2- erasers (white rectangle preferred)</w:t>
            </w:r>
          </w:p>
          <w:p w14:paraId="007389D2" w14:textId="77777777" w:rsidR="00D83E9A" w:rsidRDefault="001F6F4F">
            <w:pPr>
              <w:widowControl w:val="0"/>
              <w:numPr>
                <w:ilvl w:val="0"/>
                <w:numId w:val="2"/>
              </w:numPr>
              <w:spacing w:line="240" w:lineRule="auto"/>
              <w:rPr>
                <w:rFonts w:ascii="Happy Monkey" w:eastAsia="Happy Monkey" w:hAnsi="Happy Monkey" w:cs="Happy Monkey"/>
              </w:rPr>
            </w:pPr>
            <w:r>
              <w:rPr>
                <w:rFonts w:ascii="Happy Monkey" w:eastAsia="Happy Monkey" w:hAnsi="Happy Monkey" w:cs="Happy Monkey"/>
              </w:rPr>
              <w:t>1-(12pk) twistable crayons</w:t>
            </w:r>
          </w:p>
          <w:p w14:paraId="6B7AEE24" w14:textId="77777777" w:rsidR="00D83E9A" w:rsidRDefault="001F6F4F">
            <w:pPr>
              <w:widowControl w:val="0"/>
              <w:numPr>
                <w:ilvl w:val="0"/>
                <w:numId w:val="2"/>
              </w:numPr>
              <w:spacing w:line="240" w:lineRule="auto"/>
              <w:rPr>
                <w:rFonts w:ascii="Happy Monkey" w:eastAsia="Happy Monkey" w:hAnsi="Happy Monkey" w:cs="Happy Monkey"/>
              </w:rPr>
            </w:pPr>
            <w:r>
              <w:rPr>
                <w:rFonts w:ascii="Happy Monkey" w:eastAsia="Happy Monkey" w:hAnsi="Happy Monkey" w:cs="Happy Monkey"/>
              </w:rPr>
              <w:t>Headphones (</w:t>
            </w:r>
            <w:proofErr w:type="spellStart"/>
            <w:r>
              <w:rPr>
                <w:rFonts w:ascii="Happy Monkey" w:eastAsia="Happy Monkey" w:hAnsi="Happy Monkey" w:cs="Happy Monkey"/>
              </w:rPr>
              <w:t>Caliphone</w:t>
            </w:r>
            <w:proofErr w:type="spellEnd"/>
            <w:r>
              <w:rPr>
                <w:rFonts w:ascii="Happy Monkey" w:eastAsia="Happy Monkey" w:hAnsi="Happy Monkey" w:cs="Happy Monkey"/>
              </w:rPr>
              <w:t xml:space="preserve"> preferred)</w:t>
            </w:r>
          </w:p>
          <w:p w14:paraId="660EC567" w14:textId="77777777" w:rsidR="00D83E9A" w:rsidRDefault="00D83E9A">
            <w:pPr>
              <w:widowControl w:val="0"/>
              <w:spacing w:line="240" w:lineRule="auto"/>
              <w:ind w:left="720"/>
              <w:rPr>
                <w:rFonts w:ascii="Happy Monkey" w:eastAsia="Happy Monkey" w:hAnsi="Happy Monkey" w:cs="Happy Monkey"/>
              </w:rPr>
            </w:pPr>
          </w:p>
        </w:tc>
        <w:tc>
          <w:tcPr>
            <w:tcW w:w="5760" w:type="dxa"/>
            <w:shd w:val="clear" w:color="auto" w:fill="auto"/>
            <w:tcMar>
              <w:top w:w="100" w:type="dxa"/>
              <w:left w:w="100" w:type="dxa"/>
              <w:bottom w:w="100" w:type="dxa"/>
              <w:right w:w="100" w:type="dxa"/>
            </w:tcMar>
          </w:tcPr>
          <w:p w14:paraId="5FB7DC34" w14:textId="77777777" w:rsidR="00D83E9A" w:rsidRDefault="001F6F4F">
            <w:pPr>
              <w:widowControl w:val="0"/>
              <w:numPr>
                <w:ilvl w:val="0"/>
                <w:numId w:val="1"/>
              </w:numPr>
              <w:pBdr>
                <w:top w:val="nil"/>
                <w:left w:val="nil"/>
                <w:bottom w:val="nil"/>
                <w:right w:val="nil"/>
                <w:between w:val="nil"/>
              </w:pBdr>
              <w:spacing w:line="240" w:lineRule="auto"/>
              <w:rPr>
                <w:rFonts w:ascii="Happy Monkey" w:eastAsia="Happy Monkey" w:hAnsi="Happy Monkey" w:cs="Happy Monkey"/>
              </w:rPr>
            </w:pPr>
            <w:r>
              <w:rPr>
                <w:rFonts w:ascii="Happy Monkey" w:eastAsia="Happy Monkey" w:hAnsi="Happy Monkey" w:cs="Happy Monkey"/>
              </w:rPr>
              <w:t>4-glue sticks</w:t>
            </w:r>
          </w:p>
          <w:p w14:paraId="2B87A44A" w14:textId="77777777" w:rsidR="00D83E9A" w:rsidRDefault="001F6F4F">
            <w:pPr>
              <w:widowControl w:val="0"/>
              <w:numPr>
                <w:ilvl w:val="0"/>
                <w:numId w:val="1"/>
              </w:numPr>
              <w:pBdr>
                <w:top w:val="nil"/>
                <w:left w:val="nil"/>
                <w:bottom w:val="nil"/>
                <w:right w:val="nil"/>
                <w:between w:val="nil"/>
              </w:pBdr>
              <w:spacing w:line="240" w:lineRule="auto"/>
              <w:rPr>
                <w:rFonts w:ascii="Happy Monkey" w:eastAsia="Happy Monkey" w:hAnsi="Happy Monkey" w:cs="Happy Monkey"/>
              </w:rPr>
            </w:pPr>
            <w:r>
              <w:rPr>
                <w:rFonts w:ascii="Happy Monkey" w:eastAsia="Happy Monkey" w:hAnsi="Happy Monkey" w:cs="Happy Monkey"/>
              </w:rPr>
              <w:t>2-</w:t>
            </w:r>
            <w:r>
              <w:rPr>
                <w:rFonts w:ascii="Happy Monkey" w:eastAsia="Happy Monkey" w:hAnsi="Happy Monkey" w:cs="Happy Monkey"/>
              </w:rPr>
              <w:t>boxes of Kleenex tissues</w:t>
            </w:r>
          </w:p>
          <w:p w14:paraId="0DB665DB" w14:textId="77777777" w:rsidR="00D83E9A" w:rsidRDefault="001F6F4F">
            <w:pPr>
              <w:widowControl w:val="0"/>
              <w:numPr>
                <w:ilvl w:val="0"/>
                <w:numId w:val="1"/>
              </w:numPr>
              <w:pBdr>
                <w:top w:val="nil"/>
                <w:left w:val="nil"/>
                <w:bottom w:val="nil"/>
                <w:right w:val="nil"/>
                <w:between w:val="nil"/>
              </w:pBdr>
              <w:spacing w:line="240" w:lineRule="auto"/>
              <w:rPr>
                <w:rFonts w:ascii="Happy Monkey" w:eastAsia="Happy Monkey" w:hAnsi="Happy Monkey" w:cs="Happy Monkey"/>
              </w:rPr>
            </w:pPr>
            <w:r>
              <w:rPr>
                <w:rFonts w:ascii="Happy Monkey" w:eastAsia="Happy Monkey" w:hAnsi="Happy Monkey" w:cs="Happy Monkey"/>
              </w:rPr>
              <w:t>1-Clorox Wipes</w:t>
            </w:r>
          </w:p>
          <w:p w14:paraId="296E342A" w14:textId="77777777" w:rsidR="00D83E9A" w:rsidRDefault="001F6F4F">
            <w:pPr>
              <w:widowControl w:val="0"/>
              <w:numPr>
                <w:ilvl w:val="0"/>
                <w:numId w:val="1"/>
              </w:numPr>
              <w:spacing w:line="240" w:lineRule="auto"/>
              <w:rPr>
                <w:rFonts w:ascii="Happy Monkey" w:eastAsia="Happy Monkey" w:hAnsi="Happy Monkey" w:cs="Happy Monkey"/>
              </w:rPr>
            </w:pPr>
            <w:r>
              <w:rPr>
                <w:rFonts w:ascii="Happy Monkey" w:eastAsia="Happy Monkey" w:hAnsi="Happy Monkey" w:cs="Happy Monkey"/>
              </w:rPr>
              <w:t>1- Roll paper towels</w:t>
            </w:r>
          </w:p>
          <w:p w14:paraId="03D3EC2E" w14:textId="77777777" w:rsidR="00D83E9A" w:rsidRDefault="001F6F4F">
            <w:pPr>
              <w:widowControl w:val="0"/>
              <w:numPr>
                <w:ilvl w:val="0"/>
                <w:numId w:val="1"/>
              </w:numPr>
              <w:pBdr>
                <w:top w:val="nil"/>
                <w:left w:val="nil"/>
                <w:bottom w:val="nil"/>
                <w:right w:val="nil"/>
                <w:between w:val="nil"/>
              </w:pBdr>
              <w:spacing w:line="240" w:lineRule="auto"/>
              <w:rPr>
                <w:rFonts w:ascii="Happy Monkey" w:eastAsia="Happy Monkey" w:hAnsi="Happy Monkey" w:cs="Happy Monkey"/>
              </w:rPr>
            </w:pPr>
            <w:r>
              <w:rPr>
                <w:rFonts w:ascii="Happy Monkey" w:eastAsia="Happy Monkey" w:hAnsi="Happy Monkey" w:cs="Happy Monkey"/>
              </w:rPr>
              <w:t>2-Chisel Dry erase markers</w:t>
            </w:r>
          </w:p>
          <w:p w14:paraId="741847AC" w14:textId="77777777" w:rsidR="00D83E9A" w:rsidRDefault="001F6F4F">
            <w:pPr>
              <w:widowControl w:val="0"/>
              <w:numPr>
                <w:ilvl w:val="0"/>
                <w:numId w:val="1"/>
              </w:numPr>
              <w:pBdr>
                <w:top w:val="nil"/>
                <w:left w:val="nil"/>
                <w:bottom w:val="nil"/>
                <w:right w:val="nil"/>
                <w:between w:val="nil"/>
              </w:pBdr>
              <w:spacing w:line="240" w:lineRule="auto"/>
              <w:rPr>
                <w:rFonts w:ascii="Happy Monkey" w:eastAsia="Happy Monkey" w:hAnsi="Happy Monkey" w:cs="Happy Monkey"/>
              </w:rPr>
            </w:pPr>
            <w:r>
              <w:rPr>
                <w:rFonts w:ascii="Happy Monkey" w:eastAsia="Happy Monkey" w:hAnsi="Happy Monkey" w:cs="Happy Monkey"/>
              </w:rPr>
              <w:t>2-Fine tip dry erase markers</w:t>
            </w:r>
          </w:p>
          <w:p w14:paraId="62827CB4" w14:textId="77777777" w:rsidR="00D83E9A" w:rsidRDefault="001F6F4F">
            <w:pPr>
              <w:widowControl w:val="0"/>
              <w:numPr>
                <w:ilvl w:val="0"/>
                <w:numId w:val="1"/>
              </w:numPr>
              <w:pBdr>
                <w:top w:val="nil"/>
                <w:left w:val="nil"/>
                <w:bottom w:val="nil"/>
                <w:right w:val="nil"/>
                <w:between w:val="nil"/>
              </w:pBdr>
              <w:spacing w:line="240" w:lineRule="auto"/>
              <w:rPr>
                <w:rFonts w:ascii="Happy Monkey" w:eastAsia="Happy Monkey" w:hAnsi="Happy Monkey" w:cs="Happy Monkey"/>
              </w:rPr>
            </w:pPr>
            <w:r>
              <w:rPr>
                <w:rFonts w:ascii="Happy Monkey" w:eastAsia="Happy Monkey" w:hAnsi="Happy Monkey" w:cs="Happy Monkey"/>
              </w:rPr>
              <w:t>2-Packs of baby wipes</w:t>
            </w:r>
          </w:p>
          <w:p w14:paraId="42F702E5" w14:textId="77777777" w:rsidR="00D83E9A" w:rsidRDefault="001F6F4F">
            <w:pPr>
              <w:widowControl w:val="0"/>
              <w:numPr>
                <w:ilvl w:val="0"/>
                <w:numId w:val="1"/>
              </w:numPr>
              <w:pBdr>
                <w:top w:val="nil"/>
                <w:left w:val="nil"/>
                <w:bottom w:val="nil"/>
                <w:right w:val="nil"/>
                <w:between w:val="nil"/>
              </w:pBdr>
              <w:spacing w:line="240" w:lineRule="auto"/>
              <w:rPr>
                <w:rFonts w:ascii="Happy Monkey" w:eastAsia="Happy Monkey" w:hAnsi="Happy Monkey" w:cs="Happy Monkey"/>
              </w:rPr>
            </w:pPr>
            <w:r>
              <w:rPr>
                <w:rFonts w:ascii="Happy Monkey" w:eastAsia="Happy Monkey" w:hAnsi="Happy Monkey" w:cs="Happy Monkey"/>
              </w:rPr>
              <w:t>1-Ziploc size bags: Snack, Sandwich, quart, or gallon</w:t>
            </w:r>
          </w:p>
        </w:tc>
      </w:tr>
      <w:tr w:rsidR="00D83E9A" w14:paraId="55D958E6" w14:textId="77777777">
        <w:trPr>
          <w:trHeight w:val="420"/>
          <w:jc w:val="center"/>
        </w:trPr>
        <w:tc>
          <w:tcPr>
            <w:tcW w:w="5760" w:type="dxa"/>
            <w:vMerge/>
            <w:shd w:val="clear" w:color="auto" w:fill="auto"/>
            <w:tcMar>
              <w:top w:w="100" w:type="dxa"/>
              <w:left w:w="100" w:type="dxa"/>
              <w:bottom w:w="100" w:type="dxa"/>
              <w:right w:w="100" w:type="dxa"/>
            </w:tcMar>
          </w:tcPr>
          <w:p w14:paraId="6B6A4527" w14:textId="77777777" w:rsidR="00D83E9A" w:rsidRDefault="00D83E9A">
            <w:pPr>
              <w:widowControl w:val="0"/>
              <w:pBdr>
                <w:top w:val="nil"/>
                <w:left w:val="nil"/>
                <w:bottom w:val="nil"/>
                <w:right w:val="nil"/>
                <w:between w:val="nil"/>
              </w:pBdr>
              <w:spacing w:line="240" w:lineRule="auto"/>
              <w:rPr>
                <w:rFonts w:ascii="Happy Monkey" w:eastAsia="Happy Monkey" w:hAnsi="Happy Monkey" w:cs="Happy Monkey"/>
              </w:rPr>
            </w:pPr>
          </w:p>
        </w:tc>
        <w:tc>
          <w:tcPr>
            <w:tcW w:w="5760" w:type="dxa"/>
            <w:shd w:val="clear" w:color="auto" w:fill="auto"/>
            <w:tcMar>
              <w:top w:w="100" w:type="dxa"/>
              <w:left w:w="100" w:type="dxa"/>
              <w:bottom w:w="100" w:type="dxa"/>
              <w:right w:w="100" w:type="dxa"/>
            </w:tcMar>
          </w:tcPr>
          <w:p w14:paraId="66EBD044" w14:textId="77777777" w:rsidR="00D83E9A" w:rsidRDefault="001F6F4F">
            <w:pPr>
              <w:widowControl w:val="0"/>
              <w:ind w:left="720"/>
              <w:rPr>
                <w:rFonts w:ascii="Happy Monkey" w:eastAsia="Happy Monkey" w:hAnsi="Happy Monkey" w:cs="Happy Monkey"/>
              </w:rPr>
            </w:pPr>
            <w:r>
              <w:rPr>
                <w:rFonts w:ascii="Happy Monkey" w:eastAsia="Happy Monkey" w:hAnsi="Happy Monkey" w:cs="Happy Monkey"/>
                <w:b/>
              </w:rPr>
              <w:t>Classroom wish list:</w:t>
            </w:r>
          </w:p>
          <w:p w14:paraId="7FA1BE81" w14:textId="77777777" w:rsidR="00D83E9A" w:rsidRDefault="001F6F4F">
            <w:pPr>
              <w:widowControl w:val="0"/>
              <w:numPr>
                <w:ilvl w:val="1"/>
                <w:numId w:val="1"/>
              </w:numPr>
              <w:spacing w:line="240" w:lineRule="auto"/>
              <w:rPr>
                <w:rFonts w:ascii="Happy Monkey" w:eastAsia="Happy Monkey" w:hAnsi="Happy Monkey" w:cs="Happy Monkey"/>
              </w:rPr>
            </w:pPr>
            <w:r>
              <w:rPr>
                <w:rFonts w:ascii="Happy Monkey" w:eastAsia="Happy Monkey" w:hAnsi="Happy Monkey" w:cs="Happy Monkey"/>
              </w:rPr>
              <w:t xml:space="preserve">Magic Erasers </w:t>
            </w:r>
          </w:p>
          <w:p w14:paraId="7B165A17" w14:textId="77777777" w:rsidR="00D83E9A" w:rsidRDefault="001F6F4F">
            <w:pPr>
              <w:widowControl w:val="0"/>
              <w:numPr>
                <w:ilvl w:val="1"/>
                <w:numId w:val="1"/>
              </w:numPr>
              <w:spacing w:line="240" w:lineRule="auto"/>
              <w:rPr>
                <w:rFonts w:ascii="Happy Monkey" w:eastAsia="Happy Monkey" w:hAnsi="Happy Monkey" w:cs="Happy Monkey"/>
              </w:rPr>
            </w:pPr>
            <w:r>
              <w:rPr>
                <w:rFonts w:ascii="Happy Monkey" w:eastAsia="Happy Monkey" w:hAnsi="Happy Monkey" w:cs="Happy Monkey"/>
              </w:rPr>
              <w:t xml:space="preserve">AAA Batteries </w:t>
            </w:r>
          </w:p>
          <w:p w14:paraId="238B0EAE" w14:textId="77777777" w:rsidR="00D83E9A" w:rsidRDefault="001F6F4F">
            <w:pPr>
              <w:widowControl w:val="0"/>
              <w:numPr>
                <w:ilvl w:val="1"/>
                <w:numId w:val="1"/>
              </w:numPr>
              <w:spacing w:line="240" w:lineRule="auto"/>
              <w:rPr>
                <w:rFonts w:ascii="Happy Monkey" w:eastAsia="Happy Monkey" w:hAnsi="Happy Monkey" w:cs="Happy Monkey"/>
                <w:sz w:val="20"/>
                <w:szCs w:val="20"/>
              </w:rPr>
            </w:pPr>
            <w:r>
              <w:rPr>
                <w:rFonts w:ascii="Happy Monkey" w:eastAsia="Happy Monkey" w:hAnsi="Happy Monkey" w:cs="Happy Monkey"/>
                <w:sz w:val="20"/>
                <w:szCs w:val="20"/>
              </w:rPr>
              <w:t>White Card Stock 8x11</w:t>
            </w:r>
          </w:p>
          <w:p w14:paraId="28BEF976" w14:textId="77777777" w:rsidR="00D83E9A" w:rsidRDefault="001F6F4F">
            <w:pPr>
              <w:widowControl w:val="0"/>
              <w:numPr>
                <w:ilvl w:val="1"/>
                <w:numId w:val="1"/>
              </w:numPr>
              <w:spacing w:line="240" w:lineRule="auto"/>
              <w:rPr>
                <w:rFonts w:ascii="Happy Monkey" w:eastAsia="Happy Monkey" w:hAnsi="Happy Monkey" w:cs="Happy Monkey"/>
                <w:sz w:val="20"/>
                <w:szCs w:val="20"/>
              </w:rPr>
            </w:pPr>
            <w:r>
              <w:rPr>
                <w:rFonts w:ascii="Happy Monkey" w:eastAsia="Happy Monkey" w:hAnsi="Happy Monkey" w:cs="Happy Monkey"/>
                <w:sz w:val="20"/>
                <w:szCs w:val="20"/>
              </w:rPr>
              <w:t>Colored Card Stock 8x11</w:t>
            </w:r>
          </w:p>
          <w:p w14:paraId="4174EBF3" w14:textId="77777777" w:rsidR="00D83E9A" w:rsidRDefault="001F6F4F">
            <w:pPr>
              <w:widowControl w:val="0"/>
              <w:numPr>
                <w:ilvl w:val="1"/>
                <w:numId w:val="1"/>
              </w:numPr>
              <w:spacing w:line="240" w:lineRule="auto"/>
              <w:rPr>
                <w:rFonts w:ascii="Happy Monkey" w:eastAsia="Happy Monkey" w:hAnsi="Happy Monkey" w:cs="Happy Monkey"/>
                <w:sz w:val="20"/>
                <w:szCs w:val="20"/>
              </w:rPr>
            </w:pPr>
            <w:r>
              <w:rPr>
                <w:rFonts w:ascii="Happy Monkey" w:eastAsia="Happy Monkey" w:hAnsi="Happy Monkey" w:cs="Happy Monkey"/>
                <w:sz w:val="20"/>
                <w:szCs w:val="20"/>
              </w:rPr>
              <w:t>1 ream of copy paper</w:t>
            </w:r>
          </w:p>
          <w:p w14:paraId="3D8C9914" w14:textId="77777777" w:rsidR="00D83E9A" w:rsidRDefault="00D83E9A">
            <w:pPr>
              <w:widowControl w:val="0"/>
              <w:spacing w:line="240" w:lineRule="auto"/>
              <w:ind w:left="1440"/>
              <w:rPr>
                <w:rFonts w:ascii="Happy Monkey" w:eastAsia="Happy Monkey" w:hAnsi="Happy Monkey" w:cs="Happy Monkey"/>
                <w:sz w:val="20"/>
                <w:szCs w:val="20"/>
              </w:rPr>
            </w:pPr>
          </w:p>
        </w:tc>
      </w:tr>
    </w:tbl>
    <w:p w14:paraId="0E345815" w14:textId="77777777" w:rsidR="00D83E9A" w:rsidRDefault="001F6F4F">
      <w:pPr>
        <w:widowControl w:val="0"/>
        <w:spacing w:line="240" w:lineRule="auto"/>
        <w:rPr>
          <w:rFonts w:ascii="Happy Monkey" w:eastAsia="Happy Monkey" w:hAnsi="Happy Monkey" w:cs="Happy Monkey"/>
        </w:rPr>
      </w:pPr>
      <w:r>
        <w:rPr>
          <w:rFonts w:ascii="Happy Monkey" w:eastAsia="Happy Monkey" w:hAnsi="Happy Monkey" w:cs="Happy Monkey"/>
        </w:rPr>
        <w:t xml:space="preserve"> </w:t>
      </w:r>
    </w:p>
    <w:p w14:paraId="0923E005" w14:textId="77777777" w:rsidR="00D83E9A" w:rsidRDefault="001F6F4F">
      <w:pPr>
        <w:numPr>
          <w:ilvl w:val="0"/>
          <w:numId w:val="3"/>
        </w:numPr>
        <w:spacing w:line="240" w:lineRule="auto"/>
        <w:rPr>
          <w:sz w:val="28"/>
          <w:szCs w:val="28"/>
        </w:rPr>
      </w:pPr>
      <w:r>
        <w:rPr>
          <w:rFonts w:ascii="Happy Monkey" w:eastAsia="Happy Monkey" w:hAnsi="Happy Monkey" w:cs="Happy Monkey"/>
          <w:b/>
          <w:sz w:val="28"/>
          <w:szCs w:val="28"/>
        </w:rPr>
        <w:t xml:space="preserve">A healthy snack every day! </w:t>
      </w:r>
      <w:r>
        <w:rPr>
          <w:rFonts w:ascii="Happy Monkey" w:eastAsia="Happy Monkey" w:hAnsi="Happy Monkey" w:cs="Happy Monkey"/>
          <w:sz w:val="24"/>
          <w:szCs w:val="24"/>
        </w:rPr>
        <w:t>(No juice boxes or soda at snack – water only!)</w:t>
      </w:r>
    </w:p>
    <w:p w14:paraId="4055D0BF" w14:textId="77777777" w:rsidR="00D83E9A" w:rsidRDefault="00D83E9A">
      <w:pPr>
        <w:spacing w:line="240" w:lineRule="auto"/>
        <w:rPr>
          <w:rFonts w:ascii="Happy Monkey" w:eastAsia="Happy Monkey" w:hAnsi="Happy Monkey" w:cs="Happy Monkey"/>
          <w:sz w:val="24"/>
          <w:szCs w:val="24"/>
        </w:rPr>
      </w:pPr>
    </w:p>
    <w:p w14:paraId="3735FA51" w14:textId="77777777" w:rsidR="00D83E9A" w:rsidRDefault="001F6F4F">
      <w:pPr>
        <w:spacing w:line="240" w:lineRule="auto"/>
        <w:jc w:val="center"/>
        <w:rPr>
          <w:rFonts w:ascii="Happy Monkey" w:eastAsia="Happy Monkey" w:hAnsi="Happy Monkey" w:cs="Happy Monkey"/>
          <w:sz w:val="24"/>
          <w:szCs w:val="24"/>
        </w:rPr>
      </w:pPr>
      <w:r>
        <w:rPr>
          <w:rFonts w:ascii="Happy Monkey" w:eastAsia="Happy Monkey" w:hAnsi="Happy Monkey" w:cs="Happy Monkey"/>
          <w:sz w:val="24"/>
          <w:szCs w:val="24"/>
        </w:rPr>
        <w:t xml:space="preserve">Thank you so much for bringing these supplies to school.   Please let us know if you have any questions.  We look forward to seeing all of you very soon! </w:t>
      </w:r>
    </w:p>
    <w:p w14:paraId="2CD0C17B" w14:textId="77777777" w:rsidR="00D83E9A" w:rsidRDefault="00D83E9A">
      <w:pPr>
        <w:spacing w:line="240" w:lineRule="auto"/>
        <w:jc w:val="center"/>
        <w:rPr>
          <w:rFonts w:ascii="Happy Monkey" w:eastAsia="Happy Monkey" w:hAnsi="Happy Monkey" w:cs="Happy Monkey"/>
          <w:sz w:val="24"/>
          <w:szCs w:val="24"/>
        </w:rPr>
      </w:pPr>
    </w:p>
    <w:p w14:paraId="5F9B4D2B" w14:textId="77777777" w:rsidR="00D83E9A" w:rsidRDefault="00D83E9A">
      <w:pPr>
        <w:spacing w:line="240" w:lineRule="auto"/>
        <w:jc w:val="center"/>
        <w:rPr>
          <w:rFonts w:ascii="Happy Monkey" w:eastAsia="Happy Monkey" w:hAnsi="Happy Monkey" w:cs="Happy Monkey"/>
          <w:sz w:val="24"/>
          <w:szCs w:val="24"/>
        </w:rPr>
      </w:pPr>
    </w:p>
    <w:p w14:paraId="63EC6161" w14:textId="77777777" w:rsidR="00D83E9A" w:rsidRDefault="001F6F4F">
      <w:pPr>
        <w:spacing w:line="240" w:lineRule="auto"/>
        <w:jc w:val="center"/>
        <w:rPr>
          <w:rFonts w:ascii="Happy Monkey" w:eastAsia="Happy Monkey" w:hAnsi="Happy Monkey" w:cs="Happy Monkey"/>
          <w:sz w:val="24"/>
          <w:szCs w:val="24"/>
        </w:rPr>
      </w:pPr>
      <w:r>
        <w:rPr>
          <w:rFonts w:ascii="Happy Monkey" w:eastAsia="Happy Monkey" w:hAnsi="Happy Monkey" w:cs="Happy Monkey"/>
          <w:sz w:val="24"/>
          <w:szCs w:val="24"/>
        </w:rPr>
        <w:t xml:space="preserve">Sincerely, </w:t>
      </w:r>
    </w:p>
    <w:p w14:paraId="7E60C29E" w14:textId="77777777" w:rsidR="00D83E9A" w:rsidRDefault="001F6F4F">
      <w:pPr>
        <w:spacing w:line="240" w:lineRule="auto"/>
        <w:jc w:val="center"/>
        <w:rPr>
          <w:rFonts w:ascii="Happy Monkey" w:eastAsia="Happy Monkey" w:hAnsi="Happy Monkey" w:cs="Happy Monkey"/>
          <w:sz w:val="24"/>
          <w:szCs w:val="24"/>
        </w:rPr>
      </w:pPr>
      <w:r>
        <w:rPr>
          <w:rFonts w:ascii="Happy Monkey" w:eastAsia="Happy Monkey" w:hAnsi="Happy Monkey" w:cs="Happy Monkey"/>
          <w:sz w:val="24"/>
          <w:szCs w:val="24"/>
        </w:rPr>
        <w:t>HARES Second Grade</w:t>
      </w:r>
    </w:p>
    <w:sectPr w:rsidR="00D83E9A">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BC87FD6-13B5-4D44-AC8E-D21299C35C4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appy Monkey">
    <w:charset w:val="00"/>
    <w:family w:val="auto"/>
    <w:pitch w:val="default"/>
    <w:embedRegular r:id="rId2" w:fontKey="{4952EA7D-CFF6-4458-9573-0B35B2ADE875}"/>
    <w:embedBold r:id="rId3" w:fontKey="{25DCA7AC-B23E-4AC5-8C52-A681FF9CF001}"/>
  </w:font>
  <w:font w:name="Calibri">
    <w:panose1 w:val="020F0502020204030204"/>
    <w:charset w:val="00"/>
    <w:family w:val="swiss"/>
    <w:pitch w:val="variable"/>
    <w:sig w:usb0="E4002EFF" w:usb1="C000247B" w:usb2="00000009" w:usb3="00000000" w:csb0="000001FF" w:csb1="00000000"/>
    <w:embedRegular r:id="rId4" w:fontKey="{014903EA-F059-4A53-BCA8-F6F587EFF847}"/>
  </w:font>
  <w:font w:name="Cambria">
    <w:panose1 w:val="02040503050406030204"/>
    <w:charset w:val="00"/>
    <w:family w:val="roman"/>
    <w:pitch w:val="variable"/>
    <w:sig w:usb0="E00006FF" w:usb1="420024FF" w:usb2="02000000" w:usb3="00000000" w:csb0="0000019F" w:csb1="00000000"/>
    <w:embedRegular r:id="rId5" w:fontKey="{3EA9DC77-81E7-4E15-994C-75B379B518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C6169"/>
    <w:multiLevelType w:val="multilevel"/>
    <w:tmpl w:val="A3244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A16CFB"/>
    <w:multiLevelType w:val="multilevel"/>
    <w:tmpl w:val="2DFEE1E8"/>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52E10BA"/>
    <w:multiLevelType w:val="multilevel"/>
    <w:tmpl w:val="A3684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4152898">
    <w:abstractNumId w:val="2"/>
  </w:num>
  <w:num w:numId="2" w16cid:durableId="1424954528">
    <w:abstractNumId w:val="0"/>
  </w:num>
  <w:num w:numId="3" w16cid:durableId="394165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E9A"/>
    <w:rsid w:val="001F6F4F"/>
    <w:rsid w:val="00D83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9A398"/>
  <w15:docId w15:val="{9877A2C2-FFA6-4D48-BE9E-C01C31EE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239</Words>
  <Characters>1366</Characters>
  <Application>Microsoft Office Word</Application>
  <DocSecurity>0</DocSecurity>
  <Lines>11</Lines>
  <Paragraphs>3</Paragraphs>
  <ScaleCrop>false</ScaleCrop>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Reeves</dc:creator>
  <cp:lastModifiedBy>Terri Reeves _ Staff - HerbertAkinsRdES</cp:lastModifiedBy>
  <cp:revision>2</cp:revision>
  <dcterms:created xsi:type="dcterms:W3CDTF">2024-06-17T17:55:00Z</dcterms:created>
  <dcterms:modified xsi:type="dcterms:W3CDTF">2024-06-17T17:55:00Z</dcterms:modified>
</cp:coreProperties>
</file>